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17" w:rsidRPr="00524617" w:rsidRDefault="00524617" w:rsidP="00524617">
      <w:pPr>
        <w:jc w:val="center"/>
        <w:rPr>
          <w:rFonts w:ascii="NTFPreCursivefk" w:hAnsi="NTFPreCursivefk"/>
          <w:sz w:val="36"/>
          <w:szCs w:val="36"/>
        </w:rPr>
      </w:pPr>
      <w:r w:rsidRPr="00524617">
        <w:rPr>
          <w:rFonts w:ascii="NTFPreCursivefk" w:hAnsi="NTFPreCursivefk"/>
          <w:sz w:val="36"/>
          <w:szCs w:val="36"/>
        </w:rPr>
        <w:t>Swimming Lessons in Year 3</w:t>
      </w:r>
    </w:p>
    <w:p w:rsidR="00524617" w:rsidRDefault="00524617" w:rsidP="00524617">
      <w:pPr>
        <w:jc w:val="center"/>
        <w:rPr>
          <w:rFonts w:ascii="NTFPreCursivefk" w:hAnsi="NTFPreCursivefk"/>
          <w:b/>
          <w:sz w:val="24"/>
          <w:szCs w:val="24"/>
        </w:rPr>
      </w:pPr>
    </w:p>
    <w:p w:rsidR="000F0953" w:rsidRPr="001D69A4" w:rsidRDefault="00A933D0" w:rsidP="00524617">
      <w:pPr>
        <w:jc w:val="right"/>
        <w:rPr>
          <w:rFonts w:ascii="NTFPreCursivefk" w:hAnsi="NTFPreCursivefk"/>
          <w:b/>
          <w:sz w:val="24"/>
          <w:szCs w:val="24"/>
        </w:rPr>
      </w:pPr>
      <w:r w:rsidRPr="001D69A4">
        <w:rPr>
          <w:rFonts w:ascii="NTFPreCursivefk" w:hAnsi="NTFPreCursivefk"/>
          <w:b/>
          <w:sz w:val="24"/>
          <w:szCs w:val="24"/>
        </w:rPr>
        <w:t>THE COPPICE PRIMARY SCHOOL</w:t>
      </w:r>
    </w:p>
    <w:p w:rsidR="00A933D0" w:rsidRDefault="00D02AD5" w:rsidP="00524617">
      <w:pPr>
        <w:jc w:val="right"/>
        <w:rPr>
          <w:rFonts w:ascii="NTFPreCursivefk" w:hAnsi="NTFPreCursivefk"/>
          <w:sz w:val="24"/>
          <w:szCs w:val="24"/>
        </w:rPr>
      </w:pPr>
      <w:r>
        <w:rPr>
          <w:rFonts w:ascii="NTFPreCursivefk" w:hAnsi="NTFPreCursivefk"/>
          <w:sz w:val="24"/>
          <w:szCs w:val="24"/>
        </w:rPr>
        <w:t>Friday 14</w:t>
      </w:r>
      <w:r w:rsidRPr="00D02AD5">
        <w:rPr>
          <w:rFonts w:ascii="NTFPreCursivefk" w:hAnsi="NTFPreCursivefk"/>
          <w:sz w:val="24"/>
          <w:szCs w:val="24"/>
          <w:vertAlign w:val="superscript"/>
        </w:rPr>
        <w:t>th</w:t>
      </w:r>
      <w:r>
        <w:rPr>
          <w:rFonts w:ascii="NTFPreCursivefk" w:hAnsi="NTFPreCursivefk"/>
          <w:sz w:val="24"/>
          <w:szCs w:val="24"/>
        </w:rPr>
        <w:t xml:space="preserve"> February 2020</w:t>
      </w:r>
    </w:p>
    <w:p w:rsidR="00524617" w:rsidRPr="00563945" w:rsidRDefault="00524617" w:rsidP="00524617">
      <w:pPr>
        <w:rPr>
          <w:rFonts w:ascii="NTFPreCursivefk" w:hAnsi="NTFPreCursivefk"/>
        </w:rPr>
      </w:pPr>
      <w:r w:rsidRPr="00563945">
        <w:rPr>
          <w:rFonts w:ascii="NTFPreCursivefk" w:hAnsi="NTFPreCursivefk"/>
        </w:rPr>
        <w:t>Dear Parents and Carers,</w:t>
      </w:r>
    </w:p>
    <w:p w:rsidR="00524617" w:rsidRDefault="00524617">
      <w:pPr>
        <w:rPr>
          <w:rFonts w:ascii="NTFPreCursivefk" w:hAnsi="NTFPreCursivefk"/>
          <w:sz w:val="24"/>
          <w:szCs w:val="24"/>
        </w:rPr>
      </w:pPr>
    </w:p>
    <w:p w:rsidR="00A933D0" w:rsidRPr="001D69A4" w:rsidRDefault="00D02AD5">
      <w:pPr>
        <w:rPr>
          <w:rFonts w:ascii="NTFPreCursivefk" w:hAnsi="NTFPreCursivefk"/>
          <w:sz w:val="24"/>
          <w:szCs w:val="24"/>
        </w:rPr>
      </w:pPr>
      <w:r>
        <w:rPr>
          <w:rFonts w:ascii="NTFPreCursivefk" w:hAnsi="NTFPreCursivefk"/>
          <w:sz w:val="24"/>
          <w:szCs w:val="24"/>
        </w:rPr>
        <w:t>3</w:t>
      </w:r>
      <w:r w:rsidR="006B036F">
        <w:rPr>
          <w:rFonts w:ascii="NTFPreCursivefk" w:hAnsi="NTFPreCursivefk"/>
          <w:sz w:val="24"/>
          <w:szCs w:val="24"/>
        </w:rPr>
        <w:t>K</w:t>
      </w:r>
      <w:r w:rsidR="00A933D0" w:rsidRPr="001D69A4">
        <w:rPr>
          <w:rFonts w:ascii="NTFPreCursivefk" w:hAnsi="NTFPreCursivefk"/>
          <w:sz w:val="24"/>
          <w:szCs w:val="24"/>
        </w:rPr>
        <w:t xml:space="preserve"> children will start swimming lessons during the </w:t>
      </w:r>
      <w:r w:rsidR="00A933D0" w:rsidRPr="001D69A4">
        <w:rPr>
          <w:rFonts w:ascii="NTFPreCursivefk" w:hAnsi="NTFPreCursivefk"/>
          <w:b/>
          <w:sz w:val="24"/>
          <w:szCs w:val="24"/>
        </w:rPr>
        <w:t>week beginning</w:t>
      </w:r>
      <w:r w:rsidR="00A933D0" w:rsidRPr="001D69A4">
        <w:rPr>
          <w:rFonts w:ascii="NTFPreCursivefk" w:hAnsi="NTFPreCursivefk"/>
          <w:sz w:val="24"/>
          <w:szCs w:val="24"/>
        </w:rPr>
        <w:t xml:space="preserve"> </w:t>
      </w:r>
      <w:r>
        <w:rPr>
          <w:rFonts w:ascii="NTFPreCursivefk" w:hAnsi="NTFPreCursivefk"/>
          <w:b/>
          <w:sz w:val="24"/>
          <w:szCs w:val="24"/>
        </w:rPr>
        <w:t>9</w:t>
      </w:r>
      <w:r w:rsidRPr="00D02AD5">
        <w:rPr>
          <w:rFonts w:ascii="NTFPreCursivefk" w:hAnsi="NTFPreCursivefk"/>
          <w:b/>
          <w:sz w:val="24"/>
          <w:szCs w:val="24"/>
          <w:vertAlign w:val="superscript"/>
        </w:rPr>
        <w:t>th</w:t>
      </w:r>
      <w:r>
        <w:rPr>
          <w:rFonts w:ascii="NTFPreCursivefk" w:hAnsi="NTFPreCursivefk"/>
          <w:b/>
          <w:sz w:val="24"/>
          <w:szCs w:val="24"/>
        </w:rPr>
        <w:t xml:space="preserve"> March</w:t>
      </w:r>
      <w:r w:rsidR="00A933D0" w:rsidRPr="001D69A4">
        <w:rPr>
          <w:rFonts w:ascii="NTFPreCursivefk" w:hAnsi="NTFPreCursivefk"/>
          <w:sz w:val="24"/>
          <w:szCs w:val="24"/>
        </w:rPr>
        <w:t xml:space="preserve"> (please see attached sheet for actual swimming dates and times) at Studley Leisure Centre.</w:t>
      </w:r>
      <w:r w:rsidR="00E758BE">
        <w:rPr>
          <w:rFonts w:ascii="NTFPreCursivefk" w:hAnsi="NTFPreCursivefk"/>
          <w:sz w:val="24"/>
          <w:szCs w:val="24"/>
        </w:rPr>
        <w:t xml:space="preserve"> Each class will have 11</w:t>
      </w:r>
      <w:r w:rsidR="00C55AD3" w:rsidRPr="001D69A4">
        <w:rPr>
          <w:rFonts w:ascii="NTFPreCursivefk" w:hAnsi="NTFPreCursivefk"/>
          <w:sz w:val="24"/>
          <w:szCs w:val="24"/>
        </w:rPr>
        <w:t xml:space="preserve"> weeks of swimming which will leave </w:t>
      </w:r>
      <w:r w:rsidR="006B036F">
        <w:rPr>
          <w:rFonts w:ascii="NTFPreCursivefk" w:hAnsi="NTFPreCursivefk"/>
          <w:sz w:val="24"/>
          <w:szCs w:val="24"/>
        </w:rPr>
        <w:t>5</w:t>
      </w:r>
      <w:r w:rsidR="00C55AD3" w:rsidRPr="001D69A4">
        <w:rPr>
          <w:rFonts w:ascii="NTFPreCursivefk" w:hAnsi="NTFPreCursivefk"/>
          <w:sz w:val="24"/>
          <w:szCs w:val="24"/>
        </w:rPr>
        <w:t xml:space="preserve"> weeks at the end of the year for those swimmers that are struggling. </w:t>
      </w:r>
    </w:p>
    <w:p w:rsidR="001F26F0" w:rsidRPr="001D69A4" w:rsidRDefault="001F26F0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 xml:space="preserve">In accordance with our Charging Policy we are asking for a voluntary contribution of </w:t>
      </w:r>
      <w:r w:rsidR="00E32F64">
        <w:rPr>
          <w:rFonts w:ascii="NTFPreCursivefk" w:hAnsi="NTFPreCursivefk"/>
          <w:sz w:val="24"/>
          <w:szCs w:val="24"/>
        </w:rPr>
        <w:t>£46</w:t>
      </w:r>
      <w:r w:rsidRPr="00524617">
        <w:rPr>
          <w:rFonts w:ascii="NTFPreCursivefk" w:hAnsi="NTFPreCursivefk"/>
          <w:sz w:val="24"/>
          <w:szCs w:val="24"/>
        </w:rPr>
        <w:t xml:space="preserve"> </w:t>
      </w:r>
      <w:r w:rsidRPr="001D69A4">
        <w:rPr>
          <w:rFonts w:ascii="NTFPreCursivefk" w:hAnsi="NTFPreCursivefk"/>
          <w:sz w:val="24"/>
          <w:szCs w:val="24"/>
        </w:rPr>
        <w:t>per pupil, to cover costs such as travel and insurance</w:t>
      </w:r>
      <w:r w:rsidR="00B43D7F">
        <w:rPr>
          <w:rFonts w:ascii="NTFPreCursivefk" w:hAnsi="NTFPreCursivefk"/>
          <w:sz w:val="24"/>
          <w:szCs w:val="24"/>
        </w:rPr>
        <w:t xml:space="preserve"> (school pay for the actual swimming lessons)</w:t>
      </w:r>
      <w:r w:rsidRPr="001D69A4">
        <w:rPr>
          <w:rFonts w:ascii="NTFPreCursivefk" w:hAnsi="NTFPreCursivefk"/>
          <w:sz w:val="24"/>
          <w:szCs w:val="24"/>
        </w:rPr>
        <w:t>. Unfortunately, in some cases where there are insufficient contributions, we have to consider cancelling trips or events which we naturally try to avoid. Your contributions go a long way to helping us manage our school funds to ensure maximum value for every child, so thank you in anticipation of your ongoing financial support.</w:t>
      </w:r>
    </w:p>
    <w:p w:rsidR="002A37C9" w:rsidRPr="001D69A4" w:rsidRDefault="001F26F0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 xml:space="preserve">Payments should be made via ParentPay and online consent can be given through payment. </w:t>
      </w:r>
    </w:p>
    <w:p w:rsidR="00A933D0" w:rsidRPr="001D69A4" w:rsidRDefault="00A46063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 xml:space="preserve">All swimming aids will </w:t>
      </w:r>
      <w:r w:rsidR="00A933D0" w:rsidRPr="001D69A4">
        <w:rPr>
          <w:rFonts w:ascii="NTFPreCursivefk" w:hAnsi="NTFPreCursivefk"/>
          <w:sz w:val="24"/>
          <w:szCs w:val="24"/>
        </w:rPr>
        <w:t>be provided by the pool. Children will need to bring their swimwear, a towel and bru</w:t>
      </w:r>
      <w:r w:rsidRPr="001D69A4">
        <w:rPr>
          <w:rFonts w:ascii="NTFPreCursivefk" w:hAnsi="NTFPreCursivefk"/>
          <w:sz w:val="24"/>
          <w:szCs w:val="24"/>
        </w:rPr>
        <w:t>sh or comb in a suitable, named</w:t>
      </w:r>
      <w:r w:rsidR="00A933D0" w:rsidRPr="001D69A4">
        <w:rPr>
          <w:rFonts w:ascii="NTFPreCursivefk" w:hAnsi="NTFPreCursivefk"/>
          <w:sz w:val="24"/>
          <w:szCs w:val="24"/>
        </w:rPr>
        <w:t xml:space="preserve"> waterproof bag.</w:t>
      </w:r>
      <w:r w:rsidR="001F26F0" w:rsidRPr="001D69A4">
        <w:rPr>
          <w:rFonts w:ascii="NTFPreCursivefk" w:hAnsi="NTFPreCursivefk"/>
          <w:sz w:val="24"/>
          <w:szCs w:val="24"/>
        </w:rPr>
        <w:t xml:space="preserve"> Please avoid generic, supermarket, plastic bags as they tend to be flimsy, small and break easily. </w:t>
      </w:r>
      <w:r w:rsidRPr="001D69A4">
        <w:rPr>
          <w:rFonts w:ascii="NTFPreCursivefk" w:hAnsi="NTFPreCursivefk"/>
          <w:sz w:val="24"/>
          <w:szCs w:val="24"/>
        </w:rPr>
        <w:t xml:space="preserve"> Boys need to wear trunks or appropriate swimming shorts above </w:t>
      </w:r>
      <w:r w:rsidR="006B036F">
        <w:rPr>
          <w:rFonts w:ascii="NTFPreCursivefk" w:hAnsi="NTFPreCursivefk"/>
          <w:sz w:val="24"/>
          <w:szCs w:val="24"/>
        </w:rPr>
        <w:t>the knee. Girls should wear a ‘one</w:t>
      </w:r>
      <w:r w:rsidRPr="001D69A4">
        <w:rPr>
          <w:rFonts w:ascii="NTFPreCursivefk" w:hAnsi="NTFPreCursivefk"/>
          <w:sz w:val="24"/>
          <w:szCs w:val="24"/>
        </w:rPr>
        <w:t>-piece’ swimming costume (</w:t>
      </w:r>
      <w:r w:rsidRPr="001D69A4">
        <w:rPr>
          <w:rFonts w:ascii="NTFPreCursivefk" w:hAnsi="NTFPreCursivefk"/>
          <w:b/>
          <w:sz w:val="24"/>
          <w:szCs w:val="24"/>
        </w:rPr>
        <w:t>not a bikini</w:t>
      </w:r>
      <w:r w:rsidRPr="001D69A4">
        <w:rPr>
          <w:rFonts w:ascii="NTFPreCursivefk" w:hAnsi="NTFPreCursivefk"/>
          <w:sz w:val="24"/>
          <w:szCs w:val="24"/>
        </w:rPr>
        <w:t xml:space="preserve">). The wearing of goggles is not usually necessary for normal swimming although some pupils may wish to wear them to reduce the discomfort which can occur whilst swimming. </w:t>
      </w:r>
      <w:r w:rsidR="005F715A" w:rsidRPr="001D69A4">
        <w:rPr>
          <w:rFonts w:ascii="NTFPreCursivefk" w:hAnsi="NTFPreCursivefk"/>
          <w:sz w:val="24"/>
          <w:szCs w:val="24"/>
        </w:rPr>
        <w:t xml:space="preserve"> Only goggles to BS5883 standard should be bought from a well-known manufacturer. This will ensure the rims are well padded, with no rough edges. Cheap goggles may splinter easily. </w:t>
      </w:r>
    </w:p>
    <w:p w:rsidR="005F715A" w:rsidRPr="001D69A4" w:rsidRDefault="005F715A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Parents need to sign the slip below giving permission for their child to wear goggles.</w:t>
      </w:r>
    </w:p>
    <w:p w:rsidR="005F715A" w:rsidRPr="001D69A4" w:rsidRDefault="005F715A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 xml:space="preserve">Children may come in polo shirts on the day that they go swimming for ease of changing/dressing. </w:t>
      </w:r>
    </w:p>
    <w:p w:rsidR="005F715A" w:rsidRPr="001D69A4" w:rsidRDefault="00E863AC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By paying on ParentPay you are giving consent for your child to go swimming. Please make staff aware of any medical conditions</w:t>
      </w:r>
      <w:r w:rsidR="005F715A" w:rsidRPr="001D69A4">
        <w:rPr>
          <w:rFonts w:ascii="NTFPreCursivefk" w:hAnsi="NTFPreCursivefk"/>
          <w:sz w:val="24"/>
          <w:szCs w:val="24"/>
        </w:rPr>
        <w:t xml:space="preserve"> before the first swimming session.</w:t>
      </w:r>
    </w:p>
    <w:p w:rsidR="005F715A" w:rsidRPr="001D69A4" w:rsidRDefault="005F715A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Yours Sincerely</w:t>
      </w:r>
    </w:p>
    <w:p w:rsidR="005F715A" w:rsidRPr="001D69A4" w:rsidRDefault="005F715A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Mr W Heptinstall</w:t>
      </w:r>
    </w:p>
    <w:p w:rsidR="001D69A4" w:rsidRPr="001D69A4" w:rsidRDefault="005F715A">
      <w:pPr>
        <w:pBdr>
          <w:bottom w:val="single" w:sz="6" w:space="1" w:color="auto"/>
        </w:pBdr>
        <w:rPr>
          <w:rFonts w:ascii="NTFPreCursivefk" w:hAnsi="NTFPreCursivefk"/>
          <w:sz w:val="24"/>
          <w:szCs w:val="24"/>
        </w:rPr>
      </w:pPr>
      <w:proofErr w:type="spellStart"/>
      <w:r w:rsidRPr="001D69A4">
        <w:rPr>
          <w:rFonts w:ascii="NTFPreCursivefk" w:hAnsi="NTFPreCursivefk"/>
          <w:sz w:val="24"/>
          <w:szCs w:val="24"/>
        </w:rPr>
        <w:t>Headteacher</w:t>
      </w:r>
      <w:proofErr w:type="spellEnd"/>
      <w:r w:rsidRPr="001D69A4">
        <w:rPr>
          <w:rFonts w:ascii="NTFPreCursivefk" w:hAnsi="NTFPreCursivefk"/>
          <w:sz w:val="24"/>
          <w:szCs w:val="24"/>
        </w:rPr>
        <w:t xml:space="preserve"> </w:t>
      </w:r>
    </w:p>
    <w:p w:rsidR="001D69A4" w:rsidRPr="001D69A4" w:rsidRDefault="001D69A4">
      <w:pPr>
        <w:rPr>
          <w:rFonts w:ascii="NTFPreCursivefk" w:hAnsi="NTFPreCursivefk"/>
          <w:sz w:val="24"/>
          <w:szCs w:val="24"/>
        </w:rPr>
      </w:pPr>
    </w:p>
    <w:p w:rsidR="005F715A" w:rsidRPr="001D69A4" w:rsidRDefault="005F715A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I allow my child ________________________________________ to wear goggles during swimming sessions at Studley Leisure Centre.</w:t>
      </w:r>
    </w:p>
    <w:p w:rsidR="005F715A" w:rsidRPr="001D69A4" w:rsidRDefault="005F715A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Signed: ___________________________________________________             Date: ______________</w:t>
      </w:r>
    </w:p>
    <w:p w:rsidR="006B036F" w:rsidRDefault="006B036F">
      <w:pPr>
        <w:rPr>
          <w:rFonts w:ascii="NTFPreCursivefk" w:hAnsi="NTFPreCursivefk"/>
          <w:b/>
          <w:sz w:val="24"/>
          <w:szCs w:val="24"/>
          <w:u w:val="single"/>
        </w:rPr>
      </w:pPr>
    </w:p>
    <w:p w:rsidR="006B036F" w:rsidRDefault="006B036F">
      <w:pPr>
        <w:rPr>
          <w:rFonts w:ascii="NTFPreCursivefk" w:hAnsi="NTFPreCursivefk"/>
          <w:b/>
          <w:sz w:val="24"/>
          <w:szCs w:val="24"/>
          <w:u w:val="single"/>
        </w:rPr>
      </w:pPr>
    </w:p>
    <w:p w:rsidR="005F715A" w:rsidRPr="001D69A4" w:rsidRDefault="005F715A">
      <w:pPr>
        <w:rPr>
          <w:rFonts w:ascii="NTFPreCursivefk" w:hAnsi="NTFPreCursivefk"/>
          <w:b/>
          <w:sz w:val="24"/>
          <w:szCs w:val="24"/>
          <w:u w:val="single"/>
        </w:rPr>
      </w:pPr>
      <w:r w:rsidRPr="001D69A4">
        <w:rPr>
          <w:rFonts w:ascii="NTFPreCursivefk" w:hAnsi="NTFPreCursivefk"/>
          <w:b/>
          <w:sz w:val="24"/>
          <w:szCs w:val="24"/>
          <w:u w:val="single"/>
        </w:rPr>
        <w:t>Dates and Times for Swimming Sessions</w:t>
      </w:r>
    </w:p>
    <w:p w:rsidR="00D31519" w:rsidRPr="001D69A4" w:rsidRDefault="00D31519">
      <w:pPr>
        <w:rPr>
          <w:rFonts w:ascii="NTFPreCursivefk" w:hAnsi="NTFPreCursivefk"/>
          <w:sz w:val="24"/>
          <w:szCs w:val="24"/>
        </w:rPr>
      </w:pPr>
    </w:p>
    <w:p w:rsidR="005F715A" w:rsidRPr="001D69A4" w:rsidRDefault="005F715A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The times of these sessions are as follows:</w:t>
      </w:r>
    </w:p>
    <w:p w:rsidR="00D31519" w:rsidRPr="001D69A4" w:rsidRDefault="00D31519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1.00</w:t>
      </w:r>
      <w:r w:rsidR="005F715A" w:rsidRPr="001D69A4">
        <w:rPr>
          <w:rFonts w:ascii="NTFPreCursivefk" w:hAnsi="NTFPreCursivefk"/>
          <w:sz w:val="24"/>
          <w:szCs w:val="24"/>
        </w:rPr>
        <w:t>pm – Coach to</w:t>
      </w:r>
      <w:r w:rsidRPr="001D69A4">
        <w:rPr>
          <w:rFonts w:ascii="NTFPreCursivefk" w:hAnsi="NTFPreCursivefk"/>
          <w:sz w:val="24"/>
          <w:szCs w:val="24"/>
        </w:rPr>
        <w:t xml:space="preserve"> Studley Leisure Centre</w:t>
      </w:r>
    </w:p>
    <w:p w:rsidR="00D31519" w:rsidRPr="001D69A4" w:rsidRDefault="00D31519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1.30 – 2.00pm – Swimming lesson</w:t>
      </w:r>
    </w:p>
    <w:p w:rsidR="00D31519" w:rsidRPr="001D69A4" w:rsidRDefault="00D31519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2.15/2.30pm – Coach back to school</w:t>
      </w:r>
    </w:p>
    <w:p w:rsidR="00D31519" w:rsidRPr="001D69A4" w:rsidRDefault="00D31519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Children should be collected at the normal time of 3.15pm.</w:t>
      </w:r>
    </w:p>
    <w:p w:rsidR="00D31519" w:rsidRPr="001D69A4" w:rsidRDefault="00D31519">
      <w:pPr>
        <w:rPr>
          <w:rFonts w:ascii="NTFPreCursivefk" w:hAnsi="NTFPreCursivefk"/>
          <w:sz w:val="24"/>
          <w:szCs w:val="24"/>
        </w:rPr>
      </w:pPr>
    </w:p>
    <w:p w:rsidR="00D31519" w:rsidRPr="001D69A4" w:rsidRDefault="00D31519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Children will</w:t>
      </w:r>
      <w:r w:rsidR="001F26F0" w:rsidRPr="001D69A4">
        <w:rPr>
          <w:rFonts w:ascii="NTFPreCursivefk" w:hAnsi="NTFPreCursivefk"/>
          <w:sz w:val="24"/>
          <w:szCs w:val="24"/>
        </w:rPr>
        <w:t xml:space="preserve"> be going swimming on the </w:t>
      </w:r>
      <w:r w:rsidR="002313AB" w:rsidRPr="001D69A4">
        <w:rPr>
          <w:rFonts w:ascii="NTFPreCursivefk" w:hAnsi="NTFPreCursivefk"/>
          <w:b/>
          <w:sz w:val="24"/>
          <w:szCs w:val="24"/>
        </w:rPr>
        <w:t>Thurs</w:t>
      </w:r>
      <w:r w:rsidR="001F26F0" w:rsidRPr="001D69A4">
        <w:rPr>
          <w:rFonts w:ascii="NTFPreCursivefk" w:hAnsi="NTFPreCursivefk"/>
          <w:b/>
          <w:sz w:val="24"/>
          <w:szCs w:val="24"/>
        </w:rPr>
        <w:t>day</w:t>
      </w:r>
      <w:r w:rsidRPr="001D69A4">
        <w:rPr>
          <w:rFonts w:ascii="NTFPreCursivefk" w:hAnsi="NTFPreCursivefk"/>
          <w:b/>
          <w:sz w:val="24"/>
          <w:szCs w:val="24"/>
        </w:rPr>
        <w:t xml:space="preserve"> </w:t>
      </w:r>
      <w:r w:rsidRPr="001D69A4">
        <w:rPr>
          <w:rFonts w:ascii="NTFPreCursivefk" w:hAnsi="NTFPreCursivefk"/>
          <w:sz w:val="24"/>
          <w:szCs w:val="24"/>
        </w:rPr>
        <w:t xml:space="preserve">of every week. </w:t>
      </w:r>
    </w:p>
    <w:p w:rsidR="005F715A" w:rsidRPr="001D69A4" w:rsidRDefault="00D31519">
      <w:pPr>
        <w:rPr>
          <w:rFonts w:ascii="NTFPreCursivefk" w:hAnsi="NTFPreCursivefk"/>
          <w:sz w:val="24"/>
          <w:szCs w:val="24"/>
        </w:rPr>
      </w:pPr>
      <w:r w:rsidRPr="001D69A4">
        <w:rPr>
          <w:rFonts w:ascii="NTFPreCursivefk" w:hAnsi="NTFPreCursivefk"/>
          <w:sz w:val="24"/>
          <w:szCs w:val="24"/>
        </w:rPr>
        <w:t>The swimming dates are as follows:</w:t>
      </w:r>
      <w:r w:rsidR="005F715A" w:rsidRPr="001D69A4">
        <w:rPr>
          <w:rFonts w:ascii="NTFPreCursivefk" w:hAnsi="NTFPreCursivefk"/>
          <w:sz w:val="24"/>
          <w:szCs w:val="24"/>
        </w:rPr>
        <w:t xml:space="preserve"> </w:t>
      </w:r>
    </w:p>
    <w:p w:rsidR="00D02AD5" w:rsidRDefault="00D02AD5" w:rsidP="00D02AD5">
      <w:pPr>
        <w:rPr>
          <w:rFonts w:ascii="NTFPreCursivefk" w:hAnsi="NTFPreCursivefk"/>
          <w:sz w:val="24"/>
          <w:szCs w:val="24"/>
        </w:rPr>
      </w:pPr>
      <w:r>
        <w:rPr>
          <w:rFonts w:ascii="NTFPreCursivefk" w:hAnsi="NTFPreCursivefk"/>
          <w:sz w:val="24"/>
          <w:szCs w:val="24"/>
        </w:rPr>
        <w:t>March: 12</w:t>
      </w:r>
      <w:r w:rsidRPr="004A07E7">
        <w:rPr>
          <w:rFonts w:ascii="NTFPreCursivefk" w:hAnsi="NTFPreCursivefk"/>
          <w:sz w:val="24"/>
          <w:szCs w:val="24"/>
          <w:vertAlign w:val="superscript"/>
        </w:rPr>
        <w:t>th</w:t>
      </w:r>
      <w:r>
        <w:rPr>
          <w:rFonts w:ascii="NTFPreCursivefk" w:hAnsi="NTFPreCursivefk"/>
          <w:sz w:val="24"/>
          <w:szCs w:val="24"/>
        </w:rPr>
        <w:t>, 19</w:t>
      </w:r>
      <w:r w:rsidRPr="004A07E7">
        <w:rPr>
          <w:rFonts w:ascii="NTFPreCursivefk" w:hAnsi="NTFPreCursivefk"/>
          <w:sz w:val="24"/>
          <w:szCs w:val="24"/>
          <w:vertAlign w:val="superscript"/>
        </w:rPr>
        <w:t>th</w:t>
      </w:r>
      <w:r>
        <w:rPr>
          <w:rFonts w:ascii="NTFPreCursivefk" w:hAnsi="NTFPreCursivefk"/>
          <w:sz w:val="24"/>
          <w:szCs w:val="24"/>
        </w:rPr>
        <w:t>, 26</w:t>
      </w:r>
      <w:r w:rsidRPr="004A07E7">
        <w:rPr>
          <w:rFonts w:ascii="NTFPreCursivefk" w:hAnsi="NTFPreCursivefk"/>
          <w:sz w:val="24"/>
          <w:szCs w:val="24"/>
          <w:vertAlign w:val="superscript"/>
        </w:rPr>
        <w:t>th</w:t>
      </w:r>
    </w:p>
    <w:p w:rsidR="00D02AD5" w:rsidRDefault="00D02AD5" w:rsidP="00D02AD5">
      <w:pPr>
        <w:rPr>
          <w:rFonts w:ascii="NTFPreCursivefk" w:hAnsi="NTFPreCursivefk"/>
          <w:sz w:val="24"/>
          <w:szCs w:val="24"/>
        </w:rPr>
      </w:pPr>
      <w:r>
        <w:rPr>
          <w:rFonts w:ascii="NTFPreCursivefk" w:hAnsi="NTFPreCursivefk"/>
          <w:sz w:val="24"/>
          <w:szCs w:val="24"/>
        </w:rPr>
        <w:t>April: 2</w:t>
      </w:r>
      <w:r w:rsidRPr="004A07E7">
        <w:rPr>
          <w:rFonts w:ascii="NTFPreCursivefk" w:hAnsi="NTFPreCursivefk"/>
          <w:sz w:val="24"/>
          <w:szCs w:val="24"/>
          <w:vertAlign w:val="superscript"/>
        </w:rPr>
        <w:t>nd</w:t>
      </w:r>
      <w:r>
        <w:rPr>
          <w:rFonts w:ascii="NTFPreCursivefk" w:hAnsi="NTFPreCursivefk"/>
          <w:sz w:val="24"/>
          <w:szCs w:val="24"/>
        </w:rPr>
        <w:t>, 23</w:t>
      </w:r>
      <w:r w:rsidRPr="004A07E7">
        <w:rPr>
          <w:rFonts w:ascii="NTFPreCursivefk" w:hAnsi="NTFPreCursivefk"/>
          <w:sz w:val="24"/>
          <w:szCs w:val="24"/>
          <w:vertAlign w:val="superscript"/>
        </w:rPr>
        <w:t>rd</w:t>
      </w:r>
      <w:r>
        <w:rPr>
          <w:rFonts w:ascii="NTFPreCursivefk" w:hAnsi="NTFPreCursivefk"/>
          <w:sz w:val="24"/>
          <w:szCs w:val="24"/>
        </w:rPr>
        <w:t>, 30</w:t>
      </w:r>
      <w:r w:rsidRPr="004A07E7">
        <w:rPr>
          <w:rFonts w:ascii="NTFPreCursivefk" w:hAnsi="NTFPreCursivefk"/>
          <w:sz w:val="24"/>
          <w:szCs w:val="24"/>
          <w:vertAlign w:val="superscript"/>
        </w:rPr>
        <w:t>th</w:t>
      </w:r>
      <w:r>
        <w:rPr>
          <w:rFonts w:ascii="NTFPreCursivefk" w:hAnsi="NTFPreCursivefk"/>
          <w:sz w:val="24"/>
          <w:szCs w:val="24"/>
          <w:vertAlign w:val="superscript"/>
        </w:rPr>
        <w:t xml:space="preserve"> </w:t>
      </w:r>
      <w:r>
        <w:rPr>
          <w:rFonts w:ascii="NTFPreCursivefk" w:hAnsi="NTFPreCursivefk"/>
          <w:sz w:val="24"/>
          <w:szCs w:val="24"/>
        </w:rPr>
        <w:t>(9</w:t>
      </w:r>
      <w:r w:rsidRPr="004A07E7">
        <w:rPr>
          <w:rFonts w:ascii="NTFPreCursivefk" w:hAnsi="NTFPreCursivefk"/>
          <w:sz w:val="24"/>
          <w:szCs w:val="24"/>
          <w:vertAlign w:val="superscript"/>
        </w:rPr>
        <w:t>th</w:t>
      </w:r>
      <w:r>
        <w:rPr>
          <w:rFonts w:ascii="NTFPreCursivefk" w:hAnsi="NTFPreCursivefk"/>
          <w:sz w:val="24"/>
          <w:szCs w:val="24"/>
        </w:rPr>
        <w:t xml:space="preserve"> and 16</w:t>
      </w:r>
      <w:r w:rsidRPr="004A07E7">
        <w:rPr>
          <w:rFonts w:ascii="NTFPreCursivefk" w:hAnsi="NTFPreCursivefk"/>
          <w:sz w:val="24"/>
          <w:szCs w:val="24"/>
          <w:vertAlign w:val="superscript"/>
        </w:rPr>
        <w:t>th</w:t>
      </w:r>
      <w:r>
        <w:rPr>
          <w:rFonts w:ascii="NTFPreCursivefk" w:hAnsi="NTFPreCursivefk"/>
          <w:sz w:val="24"/>
          <w:szCs w:val="24"/>
        </w:rPr>
        <w:t xml:space="preserve"> Easter)</w:t>
      </w:r>
    </w:p>
    <w:p w:rsidR="00D02AD5" w:rsidRDefault="00D02AD5" w:rsidP="00D02AD5">
      <w:pPr>
        <w:rPr>
          <w:rFonts w:ascii="NTFPreCursivefk" w:hAnsi="NTFPreCursivefk"/>
          <w:sz w:val="24"/>
          <w:szCs w:val="24"/>
        </w:rPr>
      </w:pPr>
      <w:r>
        <w:rPr>
          <w:rFonts w:ascii="NTFPreCursivefk" w:hAnsi="NTFPreCursivefk"/>
          <w:sz w:val="24"/>
          <w:szCs w:val="24"/>
        </w:rPr>
        <w:t>May: 7</w:t>
      </w:r>
      <w:r w:rsidRPr="004A07E7">
        <w:rPr>
          <w:rFonts w:ascii="NTFPreCursivefk" w:hAnsi="NTFPreCursivefk"/>
          <w:sz w:val="24"/>
          <w:szCs w:val="24"/>
          <w:vertAlign w:val="superscript"/>
        </w:rPr>
        <w:t>th</w:t>
      </w:r>
      <w:r>
        <w:rPr>
          <w:rFonts w:ascii="NTFPreCursivefk" w:hAnsi="NTFPreCursivefk"/>
          <w:sz w:val="24"/>
          <w:szCs w:val="24"/>
        </w:rPr>
        <w:t>, 14</w:t>
      </w:r>
      <w:r w:rsidRPr="00091A82">
        <w:rPr>
          <w:rFonts w:ascii="NTFPreCursivefk" w:hAnsi="NTFPreCursivefk"/>
          <w:sz w:val="24"/>
          <w:szCs w:val="24"/>
          <w:vertAlign w:val="superscript"/>
        </w:rPr>
        <w:t>th</w:t>
      </w:r>
      <w:r>
        <w:rPr>
          <w:rFonts w:ascii="NTFPreCursivefk" w:hAnsi="NTFPreCursivefk"/>
          <w:sz w:val="24"/>
          <w:szCs w:val="24"/>
        </w:rPr>
        <w:t>, 21</w:t>
      </w:r>
      <w:r w:rsidRPr="00091A82">
        <w:rPr>
          <w:rFonts w:ascii="NTFPreCursivefk" w:hAnsi="NTFPreCursivefk"/>
          <w:sz w:val="24"/>
          <w:szCs w:val="24"/>
          <w:vertAlign w:val="superscript"/>
        </w:rPr>
        <w:t>st</w:t>
      </w:r>
      <w:r>
        <w:rPr>
          <w:rFonts w:ascii="NTFPreCursivefk" w:hAnsi="NTFPreCursivefk"/>
          <w:sz w:val="24"/>
          <w:szCs w:val="24"/>
        </w:rPr>
        <w:t>, (28</w:t>
      </w:r>
      <w:r w:rsidRPr="004A07E7">
        <w:rPr>
          <w:rFonts w:ascii="NTFPreCursivefk" w:hAnsi="NTFPreCursivefk"/>
          <w:sz w:val="24"/>
          <w:szCs w:val="24"/>
          <w:vertAlign w:val="superscript"/>
        </w:rPr>
        <w:t>th</w:t>
      </w:r>
      <w:r>
        <w:rPr>
          <w:rFonts w:ascii="NTFPreCursivefk" w:hAnsi="NTFPreCursivefk"/>
          <w:sz w:val="24"/>
          <w:szCs w:val="24"/>
        </w:rPr>
        <w:t xml:space="preserve"> Half Term)</w:t>
      </w:r>
    </w:p>
    <w:p w:rsidR="00D02AD5" w:rsidRDefault="00D02AD5" w:rsidP="00D02AD5">
      <w:pPr>
        <w:rPr>
          <w:rFonts w:ascii="NTFPreCursivefk" w:hAnsi="NTFPreCursivefk"/>
          <w:sz w:val="24"/>
          <w:szCs w:val="24"/>
        </w:rPr>
      </w:pPr>
      <w:r>
        <w:rPr>
          <w:rFonts w:ascii="NTFPreCursivefk" w:hAnsi="NTFPreCursivefk"/>
          <w:sz w:val="24"/>
          <w:szCs w:val="24"/>
        </w:rPr>
        <w:t>June: 4</w:t>
      </w:r>
      <w:r w:rsidRPr="00091A82">
        <w:rPr>
          <w:rFonts w:ascii="NTFPreCursivefk" w:hAnsi="NTFPreCursivefk"/>
          <w:sz w:val="24"/>
          <w:szCs w:val="24"/>
          <w:vertAlign w:val="superscript"/>
        </w:rPr>
        <w:t>th</w:t>
      </w:r>
      <w:r>
        <w:rPr>
          <w:rFonts w:ascii="NTFPreCursivefk" w:hAnsi="NTFPreCursivefk"/>
          <w:sz w:val="24"/>
          <w:szCs w:val="24"/>
        </w:rPr>
        <w:t>, 11th</w:t>
      </w:r>
    </w:p>
    <w:p w:rsidR="005F715A" w:rsidRPr="001D69A4" w:rsidRDefault="005F715A">
      <w:pPr>
        <w:rPr>
          <w:rFonts w:ascii="NTFPreCursivefk" w:hAnsi="NTFPreCursivefk"/>
        </w:rPr>
      </w:pPr>
      <w:bookmarkStart w:id="0" w:name="_GoBack"/>
      <w:bookmarkEnd w:id="0"/>
    </w:p>
    <w:sectPr w:rsidR="005F715A" w:rsidRPr="001D6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D0"/>
    <w:rsid w:val="0019473E"/>
    <w:rsid w:val="001D69A4"/>
    <w:rsid w:val="001F26F0"/>
    <w:rsid w:val="002313AB"/>
    <w:rsid w:val="002A35E5"/>
    <w:rsid w:val="002A37C9"/>
    <w:rsid w:val="003901B2"/>
    <w:rsid w:val="003C5D5D"/>
    <w:rsid w:val="00524617"/>
    <w:rsid w:val="005F715A"/>
    <w:rsid w:val="00687DD1"/>
    <w:rsid w:val="006B036F"/>
    <w:rsid w:val="006E5FC1"/>
    <w:rsid w:val="0072315F"/>
    <w:rsid w:val="009D2B9F"/>
    <w:rsid w:val="00A46063"/>
    <w:rsid w:val="00A933D0"/>
    <w:rsid w:val="00AC0AE2"/>
    <w:rsid w:val="00B43D7F"/>
    <w:rsid w:val="00BF68C5"/>
    <w:rsid w:val="00C55AD3"/>
    <w:rsid w:val="00D02AD5"/>
    <w:rsid w:val="00D31519"/>
    <w:rsid w:val="00D4062F"/>
    <w:rsid w:val="00D40ABE"/>
    <w:rsid w:val="00E32F64"/>
    <w:rsid w:val="00E758BE"/>
    <w:rsid w:val="00E863AC"/>
    <w:rsid w:val="00F060A7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5A9F-C293-4AEE-AC16-EB30E6EB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Coppice Primary School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cmcgarry</dc:creator>
  <cp:keywords/>
  <dc:description/>
  <cp:lastModifiedBy>Caroline Keight</cp:lastModifiedBy>
  <cp:revision>2</cp:revision>
  <cp:lastPrinted>2019-11-12T10:20:00Z</cp:lastPrinted>
  <dcterms:created xsi:type="dcterms:W3CDTF">2020-02-14T07:33:00Z</dcterms:created>
  <dcterms:modified xsi:type="dcterms:W3CDTF">2020-02-14T07:33:00Z</dcterms:modified>
</cp:coreProperties>
</file>