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8B" w:rsidRPr="00E55537" w:rsidRDefault="00E55537">
      <w:pPr>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Thursday 14th February 2019</w:t>
      </w:r>
    </w:p>
    <w:p w:rsidR="001D418B" w:rsidRPr="00E55537" w:rsidRDefault="00E55537">
      <w:pPr>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Dear Parents/Carers,</w:t>
      </w:r>
    </w:p>
    <w:p w:rsidR="001D418B" w:rsidRPr="00E55537" w:rsidRDefault="00E55537">
      <w:pPr>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You are receiving this letter as your child has expressed an interest in joining The Coppice Drama Club on a Monday after school. We have an exciting programme of sessions lined up which will focus on developing the children’s drama skills as well as worki</w:t>
      </w:r>
      <w:r w:rsidRPr="00E55537">
        <w:rPr>
          <w:rFonts w:ascii="NTFPreCursivefk" w:eastAsia="Quattrocento Sans" w:hAnsi="NTFPreCursivefk" w:cs="Quattrocento Sans"/>
          <w:sz w:val="28"/>
          <w:szCs w:val="28"/>
        </w:rPr>
        <w:t>ng towards performing an end of year production, which will take place on the evenings of Wednesday 19</w:t>
      </w:r>
      <w:r w:rsidRPr="00E55537">
        <w:rPr>
          <w:rFonts w:ascii="NTFPreCursivefk" w:eastAsia="Quattrocento Sans" w:hAnsi="NTFPreCursivefk" w:cs="Quattrocento Sans"/>
          <w:sz w:val="28"/>
          <w:szCs w:val="28"/>
          <w:vertAlign w:val="superscript"/>
        </w:rPr>
        <w:t>th</w:t>
      </w:r>
      <w:r w:rsidRPr="00E55537">
        <w:rPr>
          <w:rFonts w:ascii="NTFPreCursivefk" w:eastAsia="Quattrocento Sans" w:hAnsi="NTFPreCursivefk" w:cs="Quattrocento Sans"/>
          <w:sz w:val="28"/>
          <w:szCs w:val="28"/>
        </w:rPr>
        <w:t xml:space="preserve"> and Thursday 20</w:t>
      </w:r>
      <w:r w:rsidRPr="00E55537">
        <w:rPr>
          <w:rFonts w:ascii="NTFPreCursivefk" w:eastAsia="Quattrocento Sans" w:hAnsi="NTFPreCursivefk" w:cs="Quattrocento Sans"/>
          <w:sz w:val="28"/>
          <w:szCs w:val="28"/>
          <w:vertAlign w:val="superscript"/>
        </w:rPr>
        <w:t>th</w:t>
      </w:r>
      <w:r w:rsidRPr="00E55537">
        <w:rPr>
          <w:rFonts w:ascii="NTFPreCursivefk" w:eastAsia="Quattrocento Sans" w:hAnsi="NTFPreCursivefk" w:cs="Quattrocento Sans"/>
          <w:sz w:val="28"/>
          <w:szCs w:val="28"/>
        </w:rPr>
        <w:t xml:space="preserve"> June.</w:t>
      </w:r>
    </w:p>
    <w:p w:rsidR="001D418B" w:rsidRPr="00E55537" w:rsidRDefault="00E55537">
      <w:pPr>
        <w:rPr>
          <w:rFonts w:ascii="NTFPreCursivefk" w:eastAsia="Quattrocento Sans" w:hAnsi="NTFPreCursivefk" w:cs="Quattrocento Sans"/>
          <w:sz w:val="28"/>
          <w:szCs w:val="28"/>
          <w:highlight w:val="yellow"/>
        </w:rPr>
      </w:pPr>
      <w:r w:rsidRPr="00E55537">
        <w:rPr>
          <w:rFonts w:ascii="NTFPreCursivefk" w:eastAsia="Quattrocento Sans" w:hAnsi="NTFPreCursivefk" w:cs="Quattrocento Sans"/>
          <w:sz w:val="28"/>
          <w:szCs w:val="28"/>
        </w:rPr>
        <w:t>The club will start on Monday 4th March 3.15 – 4.30pm and take place in the new hall. There will be 11 sessions on the followin</w:t>
      </w:r>
      <w:r w:rsidRPr="00E55537">
        <w:rPr>
          <w:rFonts w:ascii="NTFPreCursivefk" w:eastAsia="Quattrocento Sans" w:hAnsi="NTFPreCursivefk" w:cs="Quattrocento Sans"/>
          <w:sz w:val="28"/>
          <w:szCs w:val="28"/>
        </w:rPr>
        <w:t>g dates:</w:t>
      </w:r>
    </w:p>
    <w:p w:rsidR="001D418B" w:rsidRPr="00E55537" w:rsidRDefault="00E55537">
      <w:pPr>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4</w:t>
      </w:r>
      <w:r w:rsidRPr="00E55537">
        <w:rPr>
          <w:rFonts w:ascii="NTFPreCursivefk" w:eastAsia="Quattrocento Sans" w:hAnsi="NTFPreCursivefk" w:cs="Quattrocento Sans"/>
          <w:sz w:val="28"/>
          <w:szCs w:val="28"/>
          <w:vertAlign w:val="superscript"/>
        </w:rPr>
        <w:t>th,</w:t>
      </w:r>
      <w:proofErr w:type="gramStart"/>
      <w:r w:rsidRPr="00E55537">
        <w:rPr>
          <w:rFonts w:ascii="NTFPreCursivefk" w:eastAsia="Quattrocento Sans" w:hAnsi="NTFPreCursivefk" w:cs="Quattrocento Sans"/>
          <w:sz w:val="28"/>
          <w:szCs w:val="28"/>
        </w:rPr>
        <w:t>,  11</w:t>
      </w:r>
      <w:r w:rsidRPr="00E55537">
        <w:rPr>
          <w:rFonts w:ascii="NTFPreCursivefk" w:eastAsia="Quattrocento Sans" w:hAnsi="NTFPreCursivefk" w:cs="Quattrocento Sans"/>
          <w:sz w:val="28"/>
          <w:szCs w:val="28"/>
          <w:vertAlign w:val="superscript"/>
        </w:rPr>
        <w:t>th</w:t>
      </w:r>
      <w:proofErr w:type="gramEnd"/>
      <w:r w:rsidRPr="00E55537">
        <w:rPr>
          <w:rFonts w:ascii="NTFPreCursivefk" w:eastAsia="Quattrocento Sans" w:hAnsi="NTFPreCursivefk" w:cs="Quattrocento Sans"/>
          <w:sz w:val="28"/>
          <w:szCs w:val="28"/>
        </w:rPr>
        <w:t>, 18</w:t>
      </w:r>
      <w:r w:rsidRPr="00E55537">
        <w:rPr>
          <w:rFonts w:ascii="NTFPreCursivefk" w:eastAsia="Quattrocento Sans" w:hAnsi="NTFPreCursivefk" w:cs="Quattrocento Sans"/>
          <w:sz w:val="28"/>
          <w:szCs w:val="28"/>
          <w:vertAlign w:val="superscript"/>
        </w:rPr>
        <w:t xml:space="preserve">th </w:t>
      </w:r>
      <w:r w:rsidRPr="00E55537">
        <w:rPr>
          <w:rFonts w:ascii="NTFPreCursivefk" w:eastAsia="Quattrocento Sans" w:hAnsi="NTFPreCursivefk" w:cs="Quattrocento Sans"/>
          <w:sz w:val="28"/>
          <w:szCs w:val="28"/>
        </w:rPr>
        <w:t xml:space="preserve">(To be collected from the office, as the </w:t>
      </w:r>
      <w:proofErr w:type="spellStart"/>
      <w:r w:rsidRPr="00E55537">
        <w:rPr>
          <w:rFonts w:ascii="NTFPreCursivefk" w:eastAsia="Quattrocento Sans" w:hAnsi="NTFPreCursivefk" w:cs="Quattrocento Sans"/>
          <w:sz w:val="28"/>
          <w:szCs w:val="28"/>
        </w:rPr>
        <w:t>bookfair</w:t>
      </w:r>
      <w:proofErr w:type="spellEnd"/>
      <w:r w:rsidRPr="00E55537">
        <w:rPr>
          <w:rFonts w:ascii="NTFPreCursivefk" w:eastAsia="Quattrocento Sans" w:hAnsi="NTFPreCursivefk" w:cs="Quattrocento Sans"/>
          <w:sz w:val="28"/>
          <w:szCs w:val="28"/>
        </w:rPr>
        <w:t xml:space="preserve"> is on so will happen in old hall)</w:t>
      </w:r>
      <w:r w:rsidRPr="00E55537">
        <w:rPr>
          <w:rFonts w:ascii="NTFPreCursivefk" w:eastAsia="Quattrocento Sans" w:hAnsi="NTFPreCursivefk" w:cs="Quattrocento Sans"/>
          <w:sz w:val="28"/>
          <w:szCs w:val="28"/>
          <w:vertAlign w:val="superscript"/>
        </w:rPr>
        <w:t xml:space="preserve">   </w:t>
      </w:r>
      <w:r w:rsidRPr="00E55537">
        <w:rPr>
          <w:rFonts w:ascii="NTFPreCursivefk" w:eastAsia="Quattrocento Sans" w:hAnsi="NTFPreCursivefk" w:cs="Quattrocento Sans"/>
          <w:sz w:val="28"/>
          <w:szCs w:val="28"/>
        </w:rPr>
        <w:t>25</w:t>
      </w:r>
      <w:r w:rsidRPr="00E55537">
        <w:rPr>
          <w:rFonts w:ascii="NTFPreCursivefk" w:eastAsia="Quattrocento Sans" w:hAnsi="NTFPreCursivefk" w:cs="Quattrocento Sans"/>
          <w:sz w:val="28"/>
          <w:szCs w:val="28"/>
          <w:vertAlign w:val="superscript"/>
        </w:rPr>
        <w:t>th</w:t>
      </w:r>
      <w:r w:rsidRPr="00E55537">
        <w:rPr>
          <w:rFonts w:ascii="NTFPreCursivefk" w:eastAsia="Quattrocento Sans" w:hAnsi="NTFPreCursivefk" w:cs="Quattrocento Sans"/>
          <w:sz w:val="28"/>
          <w:szCs w:val="28"/>
        </w:rPr>
        <w:t xml:space="preserve"> March </w:t>
      </w:r>
    </w:p>
    <w:p w:rsidR="001D418B" w:rsidRPr="00E55537" w:rsidRDefault="00E55537">
      <w:pPr>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1</w:t>
      </w:r>
      <w:r w:rsidRPr="00E55537">
        <w:rPr>
          <w:rFonts w:ascii="NTFPreCursivefk" w:eastAsia="Quattrocento Sans" w:hAnsi="NTFPreCursivefk" w:cs="Quattrocento Sans"/>
          <w:sz w:val="28"/>
          <w:szCs w:val="28"/>
          <w:vertAlign w:val="superscript"/>
        </w:rPr>
        <w:t>st</w:t>
      </w:r>
      <w:proofErr w:type="gramStart"/>
      <w:r w:rsidRPr="00E55537">
        <w:rPr>
          <w:rFonts w:ascii="NTFPreCursivefk" w:eastAsia="Quattrocento Sans" w:hAnsi="NTFPreCursivefk" w:cs="Quattrocento Sans"/>
          <w:sz w:val="28"/>
          <w:szCs w:val="28"/>
        </w:rPr>
        <w:t xml:space="preserve">, </w:t>
      </w:r>
      <w:r w:rsidRPr="00E55537">
        <w:rPr>
          <w:rFonts w:ascii="NTFPreCursivefk" w:eastAsia="Quattrocento Sans" w:hAnsi="NTFPreCursivefk" w:cs="Quattrocento Sans"/>
          <w:sz w:val="28"/>
          <w:szCs w:val="28"/>
          <w:vertAlign w:val="superscript"/>
        </w:rPr>
        <w:t>,</w:t>
      </w:r>
      <w:proofErr w:type="gramEnd"/>
      <w:r w:rsidRPr="00E55537">
        <w:rPr>
          <w:rFonts w:ascii="NTFPreCursivefk" w:eastAsia="Quattrocento Sans" w:hAnsi="NTFPreCursivefk" w:cs="Quattrocento Sans"/>
          <w:sz w:val="28"/>
          <w:szCs w:val="28"/>
          <w:vertAlign w:val="superscript"/>
        </w:rPr>
        <w:t xml:space="preserve"> </w:t>
      </w:r>
      <w:r w:rsidRPr="00E55537">
        <w:rPr>
          <w:rFonts w:ascii="NTFPreCursivefk" w:eastAsia="Quattrocento Sans" w:hAnsi="NTFPreCursivefk" w:cs="Quattrocento Sans"/>
          <w:sz w:val="28"/>
          <w:szCs w:val="28"/>
        </w:rPr>
        <w:t>8</w:t>
      </w:r>
      <w:r w:rsidRPr="00E55537">
        <w:rPr>
          <w:rFonts w:ascii="NTFPreCursivefk" w:eastAsia="Quattrocento Sans" w:hAnsi="NTFPreCursivefk" w:cs="Quattrocento Sans"/>
          <w:sz w:val="28"/>
          <w:szCs w:val="28"/>
          <w:vertAlign w:val="superscript"/>
        </w:rPr>
        <w:t>th</w:t>
      </w:r>
      <w:r w:rsidRPr="00E55537">
        <w:rPr>
          <w:rFonts w:ascii="NTFPreCursivefk" w:eastAsia="Quattrocento Sans" w:hAnsi="NTFPreCursivefk" w:cs="Quattrocento Sans"/>
          <w:sz w:val="28"/>
          <w:szCs w:val="28"/>
        </w:rPr>
        <w:t>, 29</w:t>
      </w:r>
      <w:r w:rsidRPr="00E55537">
        <w:rPr>
          <w:rFonts w:ascii="NTFPreCursivefk" w:eastAsia="Quattrocento Sans" w:hAnsi="NTFPreCursivefk" w:cs="Quattrocento Sans"/>
          <w:sz w:val="28"/>
          <w:szCs w:val="28"/>
          <w:vertAlign w:val="superscript"/>
        </w:rPr>
        <w:t>th</w:t>
      </w:r>
      <w:r w:rsidRPr="00E55537">
        <w:rPr>
          <w:rFonts w:ascii="NTFPreCursivefk" w:eastAsia="Quattrocento Sans" w:hAnsi="NTFPreCursivefk" w:cs="Quattrocento Sans"/>
          <w:sz w:val="28"/>
          <w:szCs w:val="28"/>
        </w:rPr>
        <w:t xml:space="preserve"> April</w:t>
      </w:r>
    </w:p>
    <w:p w:rsidR="001D418B" w:rsidRPr="00E55537" w:rsidRDefault="00E55537">
      <w:pPr>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20</w:t>
      </w:r>
      <w:r w:rsidRPr="00E55537">
        <w:rPr>
          <w:rFonts w:ascii="NTFPreCursivefk" w:eastAsia="Quattrocento Sans" w:hAnsi="NTFPreCursivefk" w:cs="Quattrocento Sans"/>
          <w:sz w:val="28"/>
          <w:szCs w:val="28"/>
          <w:vertAlign w:val="superscript"/>
        </w:rPr>
        <w:t xml:space="preserve">th </w:t>
      </w:r>
      <w:r w:rsidRPr="00E55537">
        <w:rPr>
          <w:rFonts w:ascii="NTFPreCursivefk" w:eastAsia="Quattrocento Sans" w:hAnsi="NTFPreCursivefk" w:cs="Quattrocento Sans"/>
          <w:sz w:val="28"/>
          <w:szCs w:val="28"/>
        </w:rPr>
        <w:t xml:space="preserve">May </w:t>
      </w:r>
    </w:p>
    <w:p w:rsidR="001D418B" w:rsidRPr="00E55537" w:rsidRDefault="00E55537">
      <w:pPr>
        <w:rPr>
          <w:rFonts w:ascii="NTFPreCursivefk" w:eastAsia="Quattrocento Sans" w:hAnsi="NTFPreCursivefk" w:cs="Quattrocento Sans"/>
          <w:sz w:val="28"/>
          <w:szCs w:val="28"/>
        </w:rPr>
      </w:pPr>
      <w:bookmarkStart w:id="0" w:name="_gjdgxs" w:colFirst="0" w:colLast="0"/>
      <w:bookmarkEnd w:id="0"/>
      <w:r w:rsidRPr="00E55537">
        <w:rPr>
          <w:rFonts w:ascii="NTFPreCursivefk" w:eastAsia="Quattrocento Sans" w:hAnsi="NTFPreCursivefk" w:cs="Quattrocento Sans"/>
          <w:sz w:val="28"/>
          <w:szCs w:val="28"/>
        </w:rPr>
        <w:t>3rd</w:t>
      </w:r>
      <w:proofErr w:type="gramStart"/>
      <w:r w:rsidRPr="00E55537">
        <w:rPr>
          <w:rFonts w:ascii="NTFPreCursivefk" w:eastAsia="Quattrocento Sans" w:hAnsi="NTFPreCursivefk" w:cs="Quattrocento Sans"/>
          <w:sz w:val="28"/>
          <w:szCs w:val="28"/>
        </w:rPr>
        <w:t>,  10</w:t>
      </w:r>
      <w:r w:rsidRPr="00E55537">
        <w:rPr>
          <w:rFonts w:ascii="NTFPreCursivefk" w:eastAsia="Quattrocento Sans" w:hAnsi="NTFPreCursivefk" w:cs="Quattrocento Sans"/>
          <w:sz w:val="28"/>
          <w:szCs w:val="28"/>
          <w:vertAlign w:val="superscript"/>
        </w:rPr>
        <w:t>th</w:t>
      </w:r>
      <w:proofErr w:type="gramEnd"/>
      <w:r w:rsidRPr="00E55537">
        <w:rPr>
          <w:rFonts w:ascii="NTFPreCursivefk" w:eastAsia="Quattrocento Sans" w:hAnsi="NTFPreCursivefk" w:cs="Quattrocento Sans"/>
          <w:sz w:val="28"/>
          <w:szCs w:val="28"/>
        </w:rPr>
        <w:t>, 17</w:t>
      </w:r>
      <w:r w:rsidRPr="00E55537">
        <w:rPr>
          <w:rFonts w:ascii="NTFPreCursivefk" w:eastAsia="Quattrocento Sans" w:hAnsi="NTFPreCursivefk" w:cs="Quattrocento Sans"/>
          <w:sz w:val="28"/>
          <w:szCs w:val="28"/>
          <w:vertAlign w:val="superscript"/>
        </w:rPr>
        <w:t>th</w:t>
      </w:r>
      <w:r w:rsidRPr="00E55537">
        <w:rPr>
          <w:rFonts w:ascii="NTFPreCursivefk" w:eastAsia="Quattrocento Sans" w:hAnsi="NTFPreCursivefk" w:cs="Quattrocento Sans"/>
          <w:sz w:val="28"/>
          <w:szCs w:val="28"/>
        </w:rPr>
        <w:t xml:space="preserve"> June</w:t>
      </w:r>
    </w:p>
    <w:p w:rsidR="001D418B" w:rsidRPr="00E55537" w:rsidRDefault="00E55537">
      <w:pPr>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There are no restriction on places. However, if your child does choose to co</w:t>
      </w:r>
      <w:r w:rsidRPr="00E55537">
        <w:rPr>
          <w:rFonts w:ascii="NTFPreCursivefk" w:eastAsia="Quattrocento Sans" w:hAnsi="NTFPreCursivefk" w:cs="Quattrocento Sans"/>
          <w:sz w:val="28"/>
          <w:szCs w:val="28"/>
        </w:rPr>
        <w:t xml:space="preserve">mmit to the club, then good attendance is absolutely essential. If your child does not attend rehearsals on two occasions or more (without genuine reason) then their place may be at risk. We appreciate your understanding with this. </w:t>
      </w:r>
    </w:p>
    <w:p w:rsidR="001D418B" w:rsidRPr="00E55537" w:rsidRDefault="00E55537">
      <w:pPr>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If you are happy for yo</w:t>
      </w:r>
      <w:r w:rsidRPr="00E55537">
        <w:rPr>
          <w:rFonts w:ascii="NTFPreCursivefk" w:eastAsia="Quattrocento Sans" w:hAnsi="NTFPreCursivefk" w:cs="Quattrocento Sans"/>
          <w:sz w:val="28"/>
          <w:szCs w:val="28"/>
        </w:rPr>
        <w:t xml:space="preserve">ur child to attend and to take part in the two evening performances, please complete the consent form below and return it to Miss </w:t>
      </w:r>
      <w:proofErr w:type="spellStart"/>
      <w:r w:rsidRPr="00E55537">
        <w:rPr>
          <w:rFonts w:ascii="NTFPreCursivefk" w:eastAsia="Quattrocento Sans" w:hAnsi="NTFPreCursivefk" w:cs="Quattrocento Sans"/>
          <w:sz w:val="28"/>
          <w:szCs w:val="28"/>
        </w:rPr>
        <w:t>Gatfield</w:t>
      </w:r>
      <w:proofErr w:type="spellEnd"/>
      <w:r w:rsidRPr="00E55537">
        <w:rPr>
          <w:rFonts w:ascii="NTFPreCursivefk" w:eastAsia="Quattrocento Sans" w:hAnsi="NTFPreCursivefk" w:cs="Quattrocento Sans"/>
          <w:sz w:val="28"/>
          <w:szCs w:val="28"/>
        </w:rPr>
        <w:t xml:space="preserve"> (Year 6 Class Teacher) as soon as possible.</w:t>
      </w:r>
    </w:p>
    <w:p w:rsidR="001D418B" w:rsidRPr="00E55537" w:rsidRDefault="00E55537">
      <w:pPr>
        <w:spacing w:line="240" w:lineRule="auto"/>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If you have any questions or require further information, do not hesitate</w:t>
      </w:r>
      <w:r w:rsidRPr="00E55537">
        <w:rPr>
          <w:rFonts w:ascii="NTFPreCursivefk" w:eastAsia="Quattrocento Sans" w:hAnsi="NTFPreCursivefk" w:cs="Quattrocento Sans"/>
          <w:sz w:val="28"/>
          <w:szCs w:val="28"/>
        </w:rPr>
        <w:t xml:space="preserve"> to get in touch.</w:t>
      </w:r>
    </w:p>
    <w:p w:rsidR="001D418B" w:rsidRPr="00E55537" w:rsidRDefault="00E55537">
      <w:pPr>
        <w:spacing w:line="240" w:lineRule="auto"/>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Many thanks,</w:t>
      </w:r>
    </w:p>
    <w:p w:rsidR="001D418B" w:rsidRPr="00E55537" w:rsidRDefault="00E55537">
      <w:pPr>
        <w:spacing w:line="240" w:lineRule="auto"/>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The Drama Team</w:t>
      </w:r>
    </w:p>
    <w:p w:rsidR="001D418B" w:rsidRPr="00E55537" w:rsidRDefault="00E55537">
      <w:pPr>
        <w:spacing w:line="240" w:lineRule="auto"/>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 xml:space="preserve">(Ms Croft, Miss </w:t>
      </w:r>
      <w:proofErr w:type="spellStart"/>
      <w:r w:rsidRPr="00E55537">
        <w:rPr>
          <w:rFonts w:ascii="NTFPreCursivefk" w:eastAsia="Quattrocento Sans" w:hAnsi="NTFPreCursivefk" w:cs="Quattrocento Sans"/>
          <w:sz w:val="28"/>
          <w:szCs w:val="28"/>
        </w:rPr>
        <w:t>Gatfield</w:t>
      </w:r>
      <w:proofErr w:type="spellEnd"/>
      <w:r w:rsidRPr="00E55537">
        <w:rPr>
          <w:rFonts w:ascii="NTFPreCursivefk" w:eastAsia="Quattrocento Sans" w:hAnsi="NTFPreCursivefk" w:cs="Quattrocento Sans"/>
          <w:sz w:val="28"/>
          <w:szCs w:val="28"/>
        </w:rPr>
        <w:t>, Mrs Robinson</w:t>
      </w:r>
      <w:r>
        <w:rPr>
          <w:rFonts w:ascii="NTFPreCursivefk" w:eastAsia="Quattrocento Sans" w:hAnsi="NTFPreCursivefk" w:cs="Quattrocento Sans"/>
          <w:sz w:val="28"/>
          <w:szCs w:val="28"/>
        </w:rPr>
        <w:t>,</w:t>
      </w:r>
      <w:bookmarkStart w:id="1" w:name="_GoBack"/>
      <w:bookmarkEnd w:id="1"/>
      <w:r>
        <w:rPr>
          <w:rFonts w:ascii="NTFPreCursivefk" w:eastAsia="Quattrocento Sans" w:hAnsi="NTFPreCursivefk" w:cs="Quattrocento Sans"/>
          <w:sz w:val="28"/>
          <w:szCs w:val="28"/>
        </w:rPr>
        <w:t xml:space="preserve"> </w:t>
      </w:r>
      <w:r w:rsidRPr="00E55537">
        <w:rPr>
          <w:rFonts w:ascii="NTFPreCursivefk" w:eastAsia="Quattrocento Sans" w:hAnsi="NTFPreCursivefk" w:cs="Quattrocento Sans"/>
          <w:sz w:val="28"/>
          <w:szCs w:val="28"/>
        </w:rPr>
        <w:t>Mrs Rowles</w:t>
      </w:r>
      <w:r>
        <w:rPr>
          <w:rFonts w:ascii="NTFPreCursivefk" w:eastAsia="Quattrocento Sans" w:hAnsi="NTFPreCursivefk" w:cs="Quattrocento Sans"/>
          <w:sz w:val="28"/>
          <w:szCs w:val="28"/>
        </w:rPr>
        <w:t xml:space="preserve"> and Mrs Small</w:t>
      </w:r>
      <w:r w:rsidRPr="00E55537">
        <w:rPr>
          <w:rFonts w:ascii="NTFPreCursivefk" w:eastAsia="Quattrocento Sans" w:hAnsi="NTFPreCursivefk" w:cs="Quattrocento Sans"/>
          <w:sz w:val="28"/>
          <w:szCs w:val="28"/>
        </w:rPr>
        <w:t>)</w:t>
      </w:r>
    </w:p>
    <w:p w:rsidR="001D418B" w:rsidRPr="00E55537" w:rsidRDefault="00E55537">
      <w:pPr>
        <w:spacing w:line="240" w:lineRule="auto"/>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w:t>
      </w:r>
    </w:p>
    <w:p w:rsidR="001D418B" w:rsidRPr="00E55537" w:rsidRDefault="00E55537">
      <w:pPr>
        <w:spacing w:line="240" w:lineRule="auto"/>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I give permission for my child to attend Drama Club after school until 4.30pm. My ch</w:t>
      </w:r>
      <w:r w:rsidRPr="00E55537">
        <w:rPr>
          <w:rFonts w:ascii="NTFPreCursivefk" w:eastAsia="Quattrocento Sans" w:hAnsi="NTFPreCursivefk" w:cs="Quattrocento Sans"/>
          <w:sz w:val="28"/>
          <w:szCs w:val="28"/>
        </w:rPr>
        <w:t>ild (please tick as appropriate):</w:t>
      </w:r>
    </w:p>
    <w:p w:rsidR="001D418B" w:rsidRPr="00E55537" w:rsidRDefault="00E55537">
      <w:pPr>
        <w:spacing w:after="360" w:line="240" w:lineRule="auto"/>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ab/>
      </w:r>
      <w:proofErr w:type="gramStart"/>
      <w:r w:rsidRPr="00E55537">
        <w:rPr>
          <w:rFonts w:ascii="NTFPreCursivefk" w:eastAsia="Quattrocento Sans" w:hAnsi="NTFPreCursivefk" w:cs="Quattrocento Sans"/>
          <w:sz w:val="28"/>
          <w:szCs w:val="28"/>
        </w:rPr>
        <w:t>will</w:t>
      </w:r>
      <w:proofErr w:type="gramEnd"/>
      <w:r w:rsidRPr="00E55537">
        <w:rPr>
          <w:rFonts w:ascii="NTFPreCursivefk" w:eastAsia="Quattrocento Sans" w:hAnsi="NTFPreCursivefk" w:cs="Quattrocento Sans"/>
          <w:sz w:val="28"/>
          <w:szCs w:val="28"/>
        </w:rPr>
        <w:t xml:space="preserve"> be collected from the new hall (church entrance) at 4.30pm.</w:t>
      </w:r>
      <w:r w:rsidRPr="00E55537">
        <w:rPr>
          <w:rFonts w:ascii="NTFPreCursivefk" w:hAnsi="NTFPreCursivefk"/>
          <w:noProof/>
          <w:sz w:val="28"/>
          <w:szCs w:val="28"/>
        </w:rPr>
        <mc:AlternateContent>
          <mc:Choice Requires="wps">
            <w:drawing>
              <wp:anchor distT="0" distB="0" distL="114300" distR="114300" simplePos="0" relativeHeight="251657216" behindDoc="0" locked="0" layoutInCell="1" hidden="0" allowOverlap="1">
                <wp:simplePos x="0" y="0"/>
                <wp:positionH relativeFrom="column">
                  <wp:posOffset>1</wp:posOffset>
                </wp:positionH>
                <wp:positionV relativeFrom="paragraph">
                  <wp:posOffset>0</wp:posOffset>
                </wp:positionV>
                <wp:extent cx="352941" cy="352942"/>
                <wp:effectExtent l="0" t="0" r="0" b="0"/>
                <wp:wrapNone/>
                <wp:docPr id="2" name=""/>
                <wp:cNvGraphicFramePr/>
                <a:graphic xmlns:a="http://schemas.openxmlformats.org/drawingml/2006/main">
                  <a:graphicData uri="http://schemas.microsoft.com/office/word/2010/wordprocessingShape">
                    <wps:wsp>
                      <wps:cNvSpPr/>
                      <wps:spPr>
                        <a:xfrm>
                          <a:off x="5175880" y="3609879"/>
                          <a:ext cx="340241" cy="340242"/>
                        </a:xfrm>
                        <a:prstGeom prst="rect">
                          <a:avLst/>
                        </a:prstGeom>
                        <a:noFill/>
                        <a:ln w="12700" cap="flat" cmpd="sng">
                          <a:solidFill>
                            <a:srgbClr val="42719B"/>
                          </a:solidFill>
                          <a:prstDash val="solid"/>
                          <a:miter lim="800000"/>
                          <a:headEnd type="none" w="sm" len="sm"/>
                          <a:tailEnd type="none" w="sm" len="sm"/>
                        </a:ln>
                      </wps:spPr>
                      <wps:txbx>
                        <w:txbxContent>
                          <w:p w:rsidR="001D418B" w:rsidRDefault="001D418B">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_x0000_s1026" style="position:absolute;margin-left:0;margin-top:0;width:27.8pt;height:27.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" filled="f" strokecolor="#42719b" strokeweight="1pt">
                <v:stroke startarrowwidth="narrow" startarrowlength="short" endarrowwidth="narrow" endarrowlength="short"/>
                <v:textbox inset="2.53958mm,2.53958mm,2.53958mm,2.53958mm">
                  <w:txbxContent>
                    <w:p w:rsidR="001D418B" w:rsidRDefault="001D418B">
                      <w:pPr>
                        <w:spacing w:after="0" w:line="240" w:lineRule="auto"/>
                        <w:textDirection w:val="btLr"/>
                      </w:pPr>
                    </w:p>
                  </w:txbxContent>
                </v:textbox>
              </v:rect>
            </w:pict>
          </mc:Fallback>
        </mc:AlternateContent>
      </w:r>
    </w:p>
    <w:p w:rsidR="001D418B" w:rsidRPr="00E55537" w:rsidRDefault="00E55537">
      <w:pPr>
        <w:spacing w:after="360" w:line="240" w:lineRule="auto"/>
        <w:rPr>
          <w:rFonts w:ascii="NTFPreCursivefk" w:eastAsia="Quattrocento Sans" w:hAnsi="NTFPreCursivefk" w:cs="Quattrocento Sans"/>
          <w:sz w:val="28"/>
          <w:szCs w:val="28"/>
        </w:rPr>
      </w:pPr>
      <w:r w:rsidRPr="00E55537">
        <w:rPr>
          <w:rFonts w:ascii="NTFPreCursivefk" w:hAnsi="NTFPreCursivefk"/>
          <w:noProof/>
          <w:sz w:val="28"/>
          <w:szCs w:val="28"/>
        </w:rPr>
        <mc:AlternateContent>
          <mc:Choice Requires="wps">
            <w:drawing>
              <wp:anchor distT="0" distB="0" distL="114300" distR="114300" simplePos="0" relativeHeight="251661312" behindDoc="0" locked="0" layoutInCell="1" hidden="0" allowOverlap="1">
                <wp:simplePos x="0" y="0"/>
                <wp:positionH relativeFrom="column">
                  <wp:posOffset>3175</wp:posOffset>
                </wp:positionH>
                <wp:positionV relativeFrom="paragraph">
                  <wp:posOffset>10160</wp:posOffset>
                </wp:positionV>
                <wp:extent cx="352425" cy="352425"/>
                <wp:effectExtent l="0" t="0" r="0" b="0"/>
                <wp:wrapNone/>
                <wp:docPr id="1" name=""/>
                <wp:cNvGraphicFramePr/>
                <a:graphic xmlns:a="http://schemas.openxmlformats.org/drawingml/2006/main">
                  <a:graphicData uri="http://schemas.microsoft.com/office/word/2010/wordprocessingShape">
                    <wps:wsp>
                      <wps:cNvSpPr/>
                      <wps:spPr>
                        <a:xfrm>
                          <a:off x="0" y="0"/>
                          <a:ext cx="352425" cy="352425"/>
                        </a:xfrm>
                        <a:prstGeom prst="rect">
                          <a:avLst/>
                        </a:prstGeom>
                        <a:noFill/>
                        <a:ln w="12700" cap="flat" cmpd="sng">
                          <a:solidFill>
                            <a:srgbClr val="42719B"/>
                          </a:solidFill>
                          <a:prstDash val="solid"/>
                          <a:miter lim="800000"/>
                          <a:headEnd type="none" w="sm" len="sm"/>
                          <a:tailEnd type="none" w="sm" len="sm"/>
                        </a:ln>
                      </wps:spPr>
                      <wps:txbx>
                        <w:txbxContent>
                          <w:p w:rsidR="001D418B" w:rsidRDefault="001D418B">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_x0000_s1027" style="position:absolute;margin-left:.25pt;margin-top:.8pt;width:27.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" filled="f" strokecolor="#42719b" strokeweight="1pt">
                <v:stroke startarrowwidth="narrow" startarrowlength="short" endarrowwidth="narrow" endarrowlength="short"/>
                <v:textbox inset="2.53958mm,2.53958mm,2.53958mm,2.53958mm">
                  <w:txbxContent>
                    <w:p w:rsidR="001D418B" w:rsidRDefault="001D418B">
                      <w:pPr>
                        <w:spacing w:after="0" w:line="240" w:lineRule="auto"/>
                        <w:textDirection w:val="btLr"/>
                      </w:pPr>
                    </w:p>
                  </w:txbxContent>
                </v:textbox>
              </v:rect>
            </w:pict>
          </mc:Fallback>
        </mc:AlternateContent>
      </w:r>
      <w:r w:rsidRPr="00E55537">
        <w:rPr>
          <w:rFonts w:ascii="NTFPreCursivefk" w:eastAsia="Quattrocento Sans" w:hAnsi="NTFPreCursivefk" w:cs="Quattrocento Sans"/>
          <w:sz w:val="28"/>
          <w:szCs w:val="28"/>
        </w:rPr>
        <w:tab/>
      </w:r>
      <w:proofErr w:type="gramStart"/>
      <w:r w:rsidRPr="00E55537">
        <w:rPr>
          <w:rFonts w:ascii="NTFPreCursivefk" w:eastAsia="Quattrocento Sans" w:hAnsi="NTFPreCursivefk" w:cs="Quattrocento Sans"/>
          <w:sz w:val="28"/>
          <w:szCs w:val="28"/>
        </w:rPr>
        <w:t>has</w:t>
      </w:r>
      <w:proofErr w:type="gramEnd"/>
      <w:r w:rsidRPr="00E55537">
        <w:rPr>
          <w:rFonts w:ascii="NTFPreCursivefk" w:eastAsia="Quattrocento Sans" w:hAnsi="NTFPreCursivefk" w:cs="Quattrocento Sans"/>
          <w:sz w:val="28"/>
          <w:szCs w:val="28"/>
        </w:rPr>
        <w:t xml:space="preserve"> permission to walk home from school on their own.</w:t>
      </w:r>
    </w:p>
    <w:p w:rsidR="00E55537" w:rsidRPr="00E55537" w:rsidRDefault="00E55537">
      <w:pPr>
        <w:spacing w:after="360" w:line="240" w:lineRule="auto"/>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 xml:space="preserve">Name: _________________________________________ </w:t>
      </w:r>
    </w:p>
    <w:p w:rsidR="001D418B" w:rsidRPr="00E55537" w:rsidRDefault="00E55537">
      <w:pPr>
        <w:spacing w:after="360" w:line="240" w:lineRule="auto"/>
        <w:rPr>
          <w:rFonts w:ascii="NTFPreCursivefk" w:eastAsia="Quattrocento Sans" w:hAnsi="NTFPreCursivefk" w:cs="Quattrocento Sans"/>
          <w:sz w:val="28"/>
          <w:szCs w:val="28"/>
        </w:rPr>
      </w:pPr>
      <w:r w:rsidRPr="00E55537">
        <w:rPr>
          <w:rFonts w:ascii="NTFPreCursivefk" w:eastAsia="Quattrocento Sans" w:hAnsi="NTFPreCursivefk" w:cs="Quattrocento Sans"/>
          <w:sz w:val="28"/>
          <w:szCs w:val="28"/>
        </w:rPr>
        <w:t>Signature: ______________________________________________</w:t>
      </w:r>
    </w:p>
    <w:sectPr w:rsidR="001D418B" w:rsidRPr="00E55537">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NTFPreCursivefk">
    <w:panose1 w:val="03000400000000000000"/>
    <w:charset w:val="00"/>
    <w:family w:val="script"/>
    <w:pitch w:val="variable"/>
    <w:sig w:usb0="00000003" w:usb1="10000000" w:usb2="00000000" w:usb3="00000000" w:csb0="00000001" w:csb1="00000000"/>
  </w:font>
  <w:font w:name="Quattrocento Sans">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8B"/>
    <w:rsid w:val="001D418B"/>
    <w:rsid w:val="00E5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04261-1FAB-4FF9-A806-35BFD578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5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sgatfield</dc:creator>
  <cp:lastModifiedBy>sgatfield</cp:lastModifiedBy>
  <cp:revision>2</cp:revision>
  <cp:lastPrinted>2019-02-26T13:39:00Z</cp:lastPrinted>
  <dcterms:created xsi:type="dcterms:W3CDTF">2019-02-26T13:40:00Z</dcterms:created>
  <dcterms:modified xsi:type="dcterms:W3CDTF">2019-02-26T13:40:00Z</dcterms:modified>
</cp:coreProperties>
</file>